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Style w:val="a4"/>
          <w:rFonts w:ascii="Arial" w:hAnsi="Arial" w:cs="Arial"/>
          <w:color w:val="FF0000"/>
        </w:rPr>
        <w:t>Памятка "Осторожно — ледоход"</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         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         Период половодья требует от нас порядка, осторожности и соблюдения правил безопасности поведения на льду и воде.</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Style w:val="a4"/>
          <w:rFonts w:ascii="Tahoma" w:hAnsi="Tahoma" w:cs="Tahoma"/>
          <w:color w:val="0000FF"/>
          <w:sz w:val="18"/>
          <w:szCs w:val="18"/>
        </w:rPr>
        <w:t>Ребята!</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    Не выходите на лед во время весеннего паводка. </w:t>
      </w:r>
      <w:r>
        <w:rPr>
          <w:rFonts w:ascii="Tahoma" w:hAnsi="Tahoma" w:cs="Tahoma"/>
          <w:color w:val="000000"/>
          <w:sz w:val="18"/>
          <w:szCs w:val="18"/>
        </w:rPr>
        <w:br/>
        <w:t>    Не катайтесь на самодельных плотах, досках, бревнах и плавающих льдинах прыгайте с одной льдины на другую. </w:t>
      </w:r>
      <w:r>
        <w:rPr>
          <w:rFonts w:ascii="Tahoma" w:hAnsi="Tahoma" w:cs="Tahoma"/>
          <w:color w:val="000000"/>
          <w:sz w:val="18"/>
          <w:szCs w:val="18"/>
        </w:rPr>
        <w:br/>
        <w:t>    Не стойте на обрывистых и подмытых берега</w:t>
      </w:r>
      <w:proofErr w:type="gramStart"/>
      <w:r>
        <w:rPr>
          <w:rFonts w:ascii="Tahoma" w:hAnsi="Tahoma" w:cs="Tahoma"/>
          <w:color w:val="000000"/>
          <w:sz w:val="18"/>
          <w:szCs w:val="18"/>
        </w:rPr>
        <w:t>х-</w:t>
      </w:r>
      <w:proofErr w:type="gramEnd"/>
      <w:r>
        <w:rPr>
          <w:rFonts w:ascii="Tahoma" w:hAnsi="Tahoma" w:cs="Tahoma"/>
          <w:color w:val="000000"/>
          <w:sz w:val="18"/>
          <w:szCs w:val="18"/>
        </w:rPr>
        <w:t xml:space="preserve"> они могут обвалиться. </w:t>
      </w:r>
      <w:r>
        <w:rPr>
          <w:rFonts w:ascii="Tahoma" w:hAnsi="Tahoma" w:cs="Tahoma"/>
          <w:color w:val="000000"/>
          <w:sz w:val="18"/>
          <w:szCs w:val="18"/>
        </w:rPr>
        <w:br/>
        <w:t>    Когда вы наблюдаете за ледоходом с моста, нельзя перегибаться через перила и другие ограждения. </w:t>
      </w:r>
      <w:r>
        <w:rPr>
          <w:rFonts w:ascii="Tahoma" w:hAnsi="Tahoma" w:cs="Tahoma"/>
          <w:color w:val="000000"/>
          <w:sz w:val="18"/>
          <w:szCs w:val="18"/>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Style w:val="a4"/>
          <w:rFonts w:ascii="Tahoma" w:hAnsi="Tahoma" w:cs="Tahoma"/>
          <w:color w:val="0000FF"/>
          <w:sz w:val="18"/>
          <w:szCs w:val="18"/>
        </w:rPr>
        <w:t>Минутка безопасности</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«Осторожно: ледоход»</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     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r>
        <w:rPr>
          <w:rFonts w:ascii="Tahoma" w:hAnsi="Tahoma" w:cs="Tahoma"/>
          <w:color w:val="000000"/>
          <w:sz w:val="18"/>
          <w:szCs w:val="18"/>
        </w:rPr>
        <w:br/>
        <w:t>Но лед на реке все еще кажется крепким. Его покров все еще сковывает воду. Но это лишь на первый взгляд. Лед на реке тоже почувствовал приход весны.</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            Приближается время весеннего паводка. Поэтому в этот период следует помнить: </w:t>
      </w:r>
      <w:r>
        <w:rPr>
          <w:rFonts w:ascii="Tahoma" w:hAnsi="Tahoma" w:cs="Tahoma"/>
          <w:color w:val="000000"/>
          <w:sz w:val="18"/>
          <w:szCs w:val="18"/>
        </w:rPr>
        <w:br/>
        <w:t>— на весеннем льду легко провалиться; </w:t>
      </w:r>
      <w:r>
        <w:rPr>
          <w:rFonts w:ascii="Tahoma" w:hAnsi="Tahoma" w:cs="Tahoma"/>
          <w:color w:val="000000"/>
          <w:sz w:val="18"/>
          <w:szCs w:val="18"/>
        </w:rPr>
        <w:br/>
        <w:t>— перед выходом на лед проверить его прочность – достаточно легкого удара, чтобы убедиться в этом; </w:t>
      </w:r>
      <w:r>
        <w:rPr>
          <w:rFonts w:ascii="Tahoma" w:hAnsi="Tahoma" w:cs="Tahoma"/>
          <w:color w:val="000000"/>
          <w:sz w:val="18"/>
          <w:szCs w:val="18"/>
        </w:rPr>
        <w:br/>
        <w:t>— быстрее всего процесс распада льда происходит у берегов; </w:t>
      </w:r>
      <w:r>
        <w:rPr>
          <w:rFonts w:ascii="Tahoma" w:hAnsi="Tahoma" w:cs="Tahoma"/>
          <w:color w:val="000000"/>
          <w:sz w:val="18"/>
          <w:szCs w:val="18"/>
        </w:rPr>
        <w:br/>
        <w:t>— весенний лед, покрытый снегом, быстро превращается в рыхлую массу. </w:t>
      </w:r>
      <w:r>
        <w:rPr>
          <w:rFonts w:ascii="Tahoma" w:hAnsi="Tahoma" w:cs="Tahoma"/>
          <w:color w:val="000000"/>
          <w:sz w:val="18"/>
          <w:szCs w:val="18"/>
        </w:rPr>
        <w:b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 </w:t>
      </w:r>
      <w:r>
        <w:rPr>
          <w:rFonts w:ascii="Tahoma" w:hAnsi="Tahoma" w:cs="Tahoma"/>
          <w:color w:val="000000"/>
          <w:sz w:val="18"/>
          <w:szCs w:val="18"/>
        </w:rPr>
        <w:br/>
        <w:t xml:space="preserve">         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  Кое-кто из подростков умудряется ловить рыбу, находясь </w:t>
      </w:r>
      <w:proofErr w:type="gramStart"/>
      <w:r>
        <w:rPr>
          <w:rFonts w:ascii="Tahoma" w:hAnsi="Tahoma" w:cs="Tahoma"/>
          <w:color w:val="000000"/>
          <w:sz w:val="18"/>
          <w:szCs w:val="18"/>
        </w:rPr>
        <w:t>на</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непрочном льду.</w:t>
      </w:r>
      <w:proofErr w:type="gramEnd"/>
      <w:r>
        <w:rPr>
          <w:rFonts w:ascii="Tahoma" w:hAnsi="Tahoma" w:cs="Tahoma"/>
          <w:color w:val="000000"/>
          <w:sz w:val="18"/>
          <w:szCs w:val="18"/>
        </w:rPr>
        <w:t xml:space="preserve"> Такая беспечность порой кончается трагически.</w:t>
      </w:r>
      <w:r>
        <w:rPr>
          <w:rFonts w:ascii="Tahoma" w:hAnsi="Tahoma" w:cs="Tahoma"/>
          <w:color w:val="000000"/>
          <w:sz w:val="18"/>
          <w:szCs w:val="18"/>
        </w:rPr>
        <w:br/>
        <w:t>         Помните, течение реки сильно подмывает крутые берега. Возможны обвалы. Остерегайтесь любоваться весенним ледоходом с обрывистых берегов. Нельзя выходить на водоемы при образовании ледяных заторов.</w:t>
      </w:r>
      <w:r>
        <w:rPr>
          <w:rFonts w:ascii="Tahoma" w:hAnsi="Tahoma" w:cs="Tahoma"/>
          <w:color w:val="000000"/>
          <w:sz w:val="18"/>
          <w:szCs w:val="18"/>
        </w:rPr>
        <w:br/>
        <w:t>         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         Помните!  Игры на льду в это время, плавание на лодках, плотах во время ледохода и половодья опасны для жизни! Когда вы наблюдаете за ледоходом с моста, набережной причала, нельзя перегибаться через перила и другие ограждения. </w:t>
      </w:r>
      <w:r>
        <w:rPr>
          <w:rFonts w:ascii="Tahoma" w:hAnsi="Tahoma" w:cs="Tahoma"/>
          <w:color w:val="000000"/>
          <w:sz w:val="18"/>
          <w:szCs w:val="18"/>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Период половодья требует от нас порядка, осторожности и соблюдения правил безопасности поведения на льду и воде.</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lastRenderedPageBreak/>
        <w:t xml:space="preserve">    Весной нужно усилить </w:t>
      </w:r>
      <w:proofErr w:type="gramStart"/>
      <w:r>
        <w:rPr>
          <w:rFonts w:ascii="Tahoma" w:hAnsi="Tahoma" w:cs="Tahoma"/>
          <w:color w:val="000000"/>
          <w:sz w:val="18"/>
          <w:szCs w:val="18"/>
        </w:rPr>
        <w:t>контроль за</w:t>
      </w:r>
      <w:proofErr w:type="gramEnd"/>
      <w:r>
        <w:rPr>
          <w:rFonts w:ascii="Tahoma" w:hAnsi="Tahoma" w:cs="Tahoma"/>
          <w:color w:val="000000"/>
          <w:sz w:val="18"/>
          <w:szCs w:val="18"/>
        </w:rPr>
        <w:t xml:space="preserve">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 </w:t>
      </w:r>
      <w:r>
        <w:rPr>
          <w:rFonts w:ascii="Tahoma" w:hAnsi="Tahoma" w:cs="Tahoma"/>
          <w:color w:val="000000"/>
          <w:sz w:val="18"/>
          <w:szCs w:val="18"/>
        </w:rPr>
        <w:br/>
        <w:t>— на весеннем льду легко провалиться; </w:t>
      </w:r>
      <w:r>
        <w:rPr>
          <w:rFonts w:ascii="Tahoma" w:hAnsi="Tahoma" w:cs="Tahoma"/>
          <w:color w:val="000000"/>
          <w:sz w:val="18"/>
          <w:szCs w:val="18"/>
        </w:rPr>
        <w:br/>
        <w:t>— перед выходом на лед проверить его прочность – достаточно легкого удара, чтобы убедиться в этом; </w:t>
      </w:r>
      <w:r>
        <w:rPr>
          <w:rFonts w:ascii="Tahoma" w:hAnsi="Tahoma" w:cs="Tahoma"/>
          <w:color w:val="000000"/>
          <w:sz w:val="18"/>
          <w:szCs w:val="18"/>
        </w:rPr>
        <w:br/>
        <w:t>— быстрее всего процесс распада льда происходит у берегов; </w:t>
      </w:r>
      <w:r>
        <w:rPr>
          <w:rFonts w:ascii="Tahoma" w:hAnsi="Tahoma" w:cs="Tahoma"/>
          <w:color w:val="000000"/>
          <w:sz w:val="18"/>
          <w:szCs w:val="18"/>
        </w:rPr>
        <w:br/>
        <w:t>— весенний лед, покрытый снегом, быстро превращается в рыхлую массу. </w:t>
      </w:r>
      <w:r>
        <w:rPr>
          <w:rFonts w:ascii="Tahoma" w:hAnsi="Tahoma" w:cs="Tahoma"/>
          <w:color w:val="000000"/>
          <w:sz w:val="18"/>
          <w:szCs w:val="18"/>
        </w:rPr>
        <w:br/>
        <w:t> </w:t>
      </w:r>
      <w:r>
        <w:rPr>
          <w:rStyle w:val="a4"/>
          <w:rFonts w:ascii="Tahoma" w:hAnsi="Tahoma" w:cs="Tahoma"/>
          <w:color w:val="0000FF"/>
          <w:sz w:val="18"/>
          <w:szCs w:val="18"/>
        </w:rPr>
        <w:t>Запрещается: </w:t>
      </w:r>
      <w:r>
        <w:rPr>
          <w:rFonts w:ascii="Tahoma" w:hAnsi="Tahoma" w:cs="Tahoma"/>
          <w:color w:val="000000"/>
          <w:sz w:val="18"/>
          <w:szCs w:val="18"/>
        </w:rPr>
        <w:br/>
        <w:t>— выходить в весенний период на отдаленные водоемы; </w:t>
      </w:r>
      <w:r>
        <w:rPr>
          <w:rFonts w:ascii="Tahoma" w:hAnsi="Tahoma" w:cs="Tahoma"/>
          <w:color w:val="000000"/>
          <w:sz w:val="18"/>
          <w:szCs w:val="18"/>
        </w:rPr>
        <w:br/>
        <w:t>— переправляться через реку в период ледохода; </w:t>
      </w:r>
      <w:r>
        <w:rPr>
          <w:rFonts w:ascii="Tahoma" w:hAnsi="Tahoma" w:cs="Tahoma"/>
          <w:color w:val="000000"/>
          <w:sz w:val="18"/>
          <w:szCs w:val="18"/>
        </w:rPr>
        <w:br/>
        <w:t>— подходить близко к реке в местах затора льда, стоять на обрывистом берегу, подвергающемуся разливу и, следовательно, обвалу; </w:t>
      </w:r>
      <w:r>
        <w:rPr>
          <w:rFonts w:ascii="Tahoma" w:hAnsi="Tahoma" w:cs="Tahoma"/>
          <w:color w:val="000000"/>
          <w:sz w:val="18"/>
          <w:szCs w:val="18"/>
        </w:rPr>
        <w:br/>
        <w:t>— собираться на мостиках, плотинах и запрудах; </w:t>
      </w:r>
      <w:r>
        <w:rPr>
          <w:rFonts w:ascii="Tahoma" w:hAnsi="Tahoma" w:cs="Tahoma"/>
          <w:color w:val="000000"/>
          <w:sz w:val="18"/>
          <w:szCs w:val="18"/>
        </w:rPr>
        <w:b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 </w:t>
      </w:r>
      <w:r>
        <w:rPr>
          <w:rFonts w:ascii="Tahoma" w:hAnsi="Tahoma" w:cs="Tahoma"/>
          <w:color w:val="000000"/>
          <w:sz w:val="18"/>
          <w:szCs w:val="18"/>
        </w:rPr>
        <w:br/>
        <w:t>   </w:t>
      </w:r>
      <w:r>
        <w:rPr>
          <w:rStyle w:val="a4"/>
          <w:rFonts w:ascii="Tahoma" w:hAnsi="Tahoma" w:cs="Tahoma"/>
          <w:color w:val="0000FF"/>
          <w:sz w:val="18"/>
          <w:szCs w:val="18"/>
        </w:rPr>
        <w:t>РОДИТЕЛИ И ПЕДАГОГИ!</w:t>
      </w:r>
      <w:r>
        <w:rPr>
          <w:rFonts w:ascii="Tahoma" w:hAnsi="Tahoma" w:cs="Tahoma"/>
          <w:color w:val="000000"/>
          <w:sz w:val="18"/>
          <w:szCs w:val="18"/>
        </w:rPr>
        <w:t> </w:t>
      </w:r>
    </w:p>
    <w:p w:rsidR="00573F54" w:rsidRDefault="00573F54" w:rsidP="00573F54">
      <w:pPr>
        <w:pStyle w:val="a3"/>
        <w:spacing w:before="180" w:beforeAutospacing="0" w:after="180" w:afterAutospacing="0" w:line="270" w:lineRule="atLeast"/>
        <w:rPr>
          <w:rFonts w:ascii="Tahoma" w:hAnsi="Tahoma" w:cs="Tahoma"/>
          <w:color w:val="000000"/>
          <w:sz w:val="18"/>
          <w:szCs w:val="18"/>
        </w:rPr>
      </w:pPr>
      <w:r>
        <w:rPr>
          <w:rFonts w:ascii="Tahoma" w:hAnsi="Tahoma" w:cs="Tahoma"/>
          <w:color w:val="000000"/>
          <w:sz w:val="18"/>
          <w:szCs w:val="18"/>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воде, обучение приемам спасения терпящих бедствие и оказание помощи пострадавшим». Долг каждого учителя – сделать всё  возможное, чтобы предостеречь школьников от происшествий на воде, которые нередко кончаются трагически. </w:t>
      </w:r>
      <w:r>
        <w:rPr>
          <w:rFonts w:ascii="Tahoma" w:hAnsi="Tahoma" w:cs="Tahoma"/>
          <w:color w:val="000000"/>
          <w:sz w:val="18"/>
          <w:szCs w:val="18"/>
        </w:rPr>
        <w:br/>
      </w:r>
      <w:r>
        <w:rPr>
          <w:rStyle w:val="a4"/>
          <w:rFonts w:ascii="Tahoma" w:hAnsi="Tahoma" w:cs="Tahoma"/>
          <w:color w:val="0000FF"/>
          <w:sz w:val="18"/>
          <w:szCs w:val="18"/>
        </w:rPr>
        <w:t>Школьники! </w:t>
      </w:r>
      <w:r>
        <w:rPr>
          <w:rFonts w:ascii="Tahoma" w:hAnsi="Tahoma" w:cs="Tahoma"/>
          <w:color w:val="000000"/>
          <w:sz w:val="18"/>
          <w:szCs w:val="18"/>
        </w:rPr>
        <w:br/>
        <w:t>    Не выходите на лед во время весеннего паводка. </w:t>
      </w:r>
      <w:r>
        <w:rPr>
          <w:rFonts w:ascii="Tahoma" w:hAnsi="Tahoma" w:cs="Tahoma"/>
          <w:color w:val="000000"/>
          <w:sz w:val="18"/>
          <w:szCs w:val="18"/>
        </w:rPr>
        <w:br/>
        <w:t>    Не катайтесь на самодельных  плотах, досках, бревнах и плавающих льдинах прыгайте с одной льдины на другую. </w:t>
      </w:r>
      <w:r>
        <w:rPr>
          <w:rFonts w:ascii="Tahoma" w:hAnsi="Tahoma" w:cs="Tahoma"/>
          <w:color w:val="000000"/>
          <w:sz w:val="18"/>
          <w:szCs w:val="18"/>
        </w:rPr>
        <w:br/>
        <w:t>    Не стойте на обрывистых и подмытых берегах,- они могут обвалиться. </w:t>
      </w:r>
      <w:r>
        <w:rPr>
          <w:rFonts w:ascii="Tahoma" w:hAnsi="Tahoma" w:cs="Tahoma"/>
          <w:color w:val="000000"/>
          <w:sz w:val="18"/>
          <w:szCs w:val="18"/>
        </w:rPr>
        <w:br/>
        <w:t>    Когда вы наблюдаете за ледоходом с моста, набережной причала, нельзя перегибаться через перила и другие ограждения. </w:t>
      </w:r>
      <w:r>
        <w:rPr>
          <w:rFonts w:ascii="Tahoma" w:hAnsi="Tahoma" w:cs="Tahoma"/>
          <w:color w:val="000000"/>
          <w:sz w:val="18"/>
          <w:szCs w:val="18"/>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 </w:t>
      </w:r>
      <w:r>
        <w:rPr>
          <w:rFonts w:ascii="Tahoma" w:hAnsi="Tahoma" w:cs="Tahoma"/>
          <w:color w:val="000000"/>
          <w:sz w:val="18"/>
          <w:szCs w:val="18"/>
        </w:rPr>
        <w:br/>
        <w:t>    Не подходите близко к ямам, котлованам, канализационным люкам и колодцам. </w:t>
      </w:r>
      <w:r>
        <w:rPr>
          <w:rFonts w:ascii="Tahoma" w:hAnsi="Tahoma" w:cs="Tahoma"/>
          <w:color w:val="000000"/>
          <w:sz w:val="18"/>
          <w:szCs w:val="18"/>
        </w:rPr>
        <w:br/>
        <w:t>    Школьники, будьте осторожны во время весеннего паводка и ледохода. </w:t>
      </w:r>
      <w:r>
        <w:rPr>
          <w:rFonts w:ascii="Tahoma" w:hAnsi="Tahoma" w:cs="Tahoma"/>
          <w:color w:val="000000"/>
          <w:sz w:val="18"/>
          <w:szCs w:val="18"/>
        </w:rPr>
        <w:br/>
        <w:t>    Не подвергайте свою жизнь опасности! </w:t>
      </w:r>
      <w:r>
        <w:rPr>
          <w:rFonts w:ascii="Tahoma" w:hAnsi="Tahoma" w:cs="Tahoma"/>
          <w:color w:val="000000"/>
          <w:sz w:val="18"/>
          <w:szCs w:val="18"/>
        </w:rPr>
        <w:br/>
        <w:t>    Соблюдайте правила поведения на водоемах во время таяния льда, разлива рек и озер. </w:t>
      </w:r>
    </w:p>
    <w:p w:rsidR="00A044F1" w:rsidRDefault="00A044F1"/>
    <w:sectPr w:rsidR="00A044F1" w:rsidSect="00A044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F54"/>
    <w:rsid w:val="00573F54"/>
    <w:rsid w:val="00A04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4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3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3F54"/>
    <w:rPr>
      <w:b/>
      <w:bCs/>
    </w:rPr>
  </w:style>
</w:styles>
</file>

<file path=word/webSettings.xml><?xml version="1.0" encoding="utf-8"?>
<w:webSettings xmlns:r="http://schemas.openxmlformats.org/officeDocument/2006/relationships" xmlns:w="http://schemas.openxmlformats.org/wordprocessingml/2006/main">
  <w:divs>
    <w:div w:id="16411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Company>sc</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2015-03-30T09:24:00Z</dcterms:created>
  <dcterms:modified xsi:type="dcterms:W3CDTF">2015-03-30T09:24:00Z</dcterms:modified>
</cp:coreProperties>
</file>